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5F" w:rsidRDefault="00006B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B5F" w:rsidRDefault="00006B5F">
      <w:pPr>
        <w:rPr>
          <w:rFonts w:ascii="Times New Roman" w:hAnsi="Times New Roman" w:cs="Times New Roman"/>
          <w:sz w:val="28"/>
          <w:szCs w:val="28"/>
        </w:rPr>
      </w:pPr>
    </w:p>
    <w:p w:rsidR="00006B5F" w:rsidRDefault="00693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Oferta programowa Szkoły Podstawowej im. Jana Pawła II w Jamielniku</w:t>
      </w:r>
    </w:p>
    <w:p w:rsidR="000A7838" w:rsidRDefault="000A7838">
      <w:pPr>
        <w:rPr>
          <w:rFonts w:ascii="Times New Roman" w:hAnsi="Times New Roman" w:cs="Times New Roman"/>
          <w:sz w:val="28"/>
          <w:szCs w:val="28"/>
        </w:rPr>
      </w:pPr>
    </w:p>
    <w:p w:rsidR="00006B5F" w:rsidRPr="000A7838" w:rsidRDefault="000A7838" w:rsidP="000A7838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0A7838">
        <w:rPr>
          <w:rFonts w:cstheme="minorHAnsi"/>
          <w:b/>
          <w:sz w:val="24"/>
          <w:szCs w:val="24"/>
          <w:u w:val="single"/>
        </w:rPr>
        <w:t>Koła zainteresowań</w:t>
      </w:r>
    </w:p>
    <w:p w:rsidR="00693671" w:rsidRPr="000A7838" w:rsidRDefault="00693671" w:rsidP="00693671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 xml:space="preserve">Koło matematyczne, koło religijne, Związek Harcerstwa Polskiego, Koło Miłośników Biblioteki, SKS, wspomaganie rozwoju zdolności uczniów, Szkolne Koło Wolontariatu, koło przyrodnicze, edukacja komunikacyjna, koło języka angielskiego, koło geograficzne, program English </w:t>
      </w:r>
      <w:proofErr w:type="spellStart"/>
      <w:r w:rsidRPr="000A7838">
        <w:rPr>
          <w:rFonts w:cstheme="minorHAnsi"/>
          <w:sz w:val="24"/>
          <w:szCs w:val="24"/>
        </w:rPr>
        <w:t>Teaching</w:t>
      </w:r>
      <w:proofErr w:type="spellEnd"/>
      <w:r w:rsidRPr="000A7838">
        <w:rPr>
          <w:rFonts w:cstheme="minorHAnsi"/>
          <w:sz w:val="24"/>
          <w:szCs w:val="24"/>
        </w:rPr>
        <w:t xml:space="preserve"> „</w:t>
      </w:r>
      <w:proofErr w:type="spellStart"/>
      <w:r w:rsidRPr="000A7838">
        <w:rPr>
          <w:rFonts w:cstheme="minorHAnsi"/>
          <w:sz w:val="24"/>
          <w:szCs w:val="24"/>
        </w:rPr>
        <w:t>Askom</w:t>
      </w:r>
      <w:proofErr w:type="spellEnd"/>
      <w:r w:rsidRPr="000A7838">
        <w:rPr>
          <w:rFonts w:cstheme="minorHAnsi"/>
          <w:sz w:val="24"/>
          <w:szCs w:val="24"/>
        </w:rPr>
        <w:t xml:space="preserve"> American”</w:t>
      </w:r>
    </w:p>
    <w:p w:rsidR="00693671" w:rsidRPr="000A7838" w:rsidRDefault="00693671" w:rsidP="00693671">
      <w:pPr>
        <w:pStyle w:val="Akapitzlist"/>
        <w:rPr>
          <w:rFonts w:cstheme="minorHAnsi"/>
          <w:sz w:val="24"/>
          <w:szCs w:val="24"/>
        </w:rPr>
      </w:pPr>
    </w:p>
    <w:p w:rsidR="00693671" w:rsidRPr="00BF18C3" w:rsidRDefault="00693671" w:rsidP="0069367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2. Posiłki oferowane przez szkołę – czy szkoła posiada własną kuchnię czy np. obiady są dostarczane, jeśli tak to skąd?</w:t>
      </w:r>
    </w:p>
    <w:p w:rsidR="00693671" w:rsidRPr="00693671" w:rsidRDefault="00693671" w:rsidP="0069367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6B5F" w:rsidRPr="000A7838" w:rsidRDefault="00006B5F" w:rsidP="00693671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 xml:space="preserve">Posiłki do Szkoły Podstawowej im. Jana Pawła II w Jamielniku dowożone są ze Szkoły w </w:t>
      </w:r>
      <w:proofErr w:type="spellStart"/>
      <w:r w:rsidRPr="000A7838">
        <w:rPr>
          <w:rFonts w:cstheme="minorHAnsi"/>
          <w:sz w:val="24"/>
          <w:szCs w:val="24"/>
        </w:rPr>
        <w:t>Bratianie</w:t>
      </w:r>
      <w:proofErr w:type="spellEnd"/>
      <w:r w:rsidRPr="000A7838">
        <w:rPr>
          <w:rFonts w:cstheme="minorHAnsi"/>
          <w:sz w:val="24"/>
          <w:szCs w:val="24"/>
        </w:rPr>
        <w:t xml:space="preserve"> – kuchnia wydaje tylko przywiezione posiłki.</w:t>
      </w:r>
    </w:p>
    <w:p w:rsidR="00693671" w:rsidRPr="000A7838" w:rsidRDefault="00693671" w:rsidP="00693671">
      <w:pPr>
        <w:pStyle w:val="Akapitzlist"/>
        <w:rPr>
          <w:rFonts w:cstheme="minorHAnsi"/>
          <w:sz w:val="24"/>
          <w:szCs w:val="24"/>
        </w:rPr>
      </w:pPr>
    </w:p>
    <w:p w:rsidR="00693671" w:rsidRPr="00BF18C3" w:rsidRDefault="00693671" w:rsidP="0069367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3. Czy szkoła oferuje opiekę na świetlicy? W jakich godzinach?</w:t>
      </w:r>
    </w:p>
    <w:p w:rsidR="00006B5F" w:rsidRPr="000A7838" w:rsidRDefault="00693671" w:rsidP="00693671">
      <w:pPr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 xml:space="preserve">   </w:t>
      </w:r>
      <w:r w:rsidR="00006B5F" w:rsidRPr="000A7838">
        <w:rPr>
          <w:rFonts w:cstheme="minorHAnsi"/>
          <w:sz w:val="24"/>
          <w:szCs w:val="24"/>
        </w:rPr>
        <w:t>Opieka na świetlicy zapewniona jest w następujący sposób:</w:t>
      </w:r>
    </w:p>
    <w:p w:rsidR="00006B5F" w:rsidRPr="000A7838" w:rsidRDefault="00006B5F" w:rsidP="00006B5F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poniedziałek – 13.20 – 14.05, 14.15- 15.00 +opieka przy  odjazdach,</w:t>
      </w:r>
    </w:p>
    <w:p w:rsidR="00006B5F" w:rsidRPr="000A7838" w:rsidRDefault="00006B5F" w:rsidP="00006B5F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wtorek- 8.30-9.15, 9.25-10.10, 12.25- 13.10, 13.20- 14.05, 14.15- 15.00+ opieka przy odjazdach autobusów;</w:t>
      </w:r>
    </w:p>
    <w:p w:rsidR="00006B5F" w:rsidRPr="000A7838" w:rsidRDefault="00006B5F" w:rsidP="00006B5F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środa – 10.20- 11.05, 12.25- 13.10, 13.20- 14.05, 14.15- 15.00 + opieka przy odjazdach autobusów;</w:t>
      </w:r>
    </w:p>
    <w:p w:rsidR="00006B5F" w:rsidRPr="000A7838" w:rsidRDefault="00006B5F" w:rsidP="00006B5F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 xml:space="preserve">- czwartek- 8.30- 9.15, 9.25- 10.10, 12.25- 13.10, </w:t>
      </w:r>
      <w:r w:rsidR="00D57DE2" w:rsidRPr="000A7838">
        <w:rPr>
          <w:rFonts w:cstheme="minorHAnsi"/>
          <w:sz w:val="24"/>
          <w:szCs w:val="24"/>
        </w:rPr>
        <w:t>13.20- 14.05, 14.15- 15.00 + opieka przy odjazdach autobusów;</w:t>
      </w:r>
    </w:p>
    <w:p w:rsidR="00D57DE2" w:rsidRPr="000A7838" w:rsidRDefault="00D57DE2" w:rsidP="00006B5F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piątek – 8.30- 9.15, 13.20- 14.05, 14.15- 15.00 + opieka przy odjazdach autobusów;</w:t>
      </w:r>
    </w:p>
    <w:p w:rsidR="00D57DE2" w:rsidRDefault="00D57DE2" w:rsidP="00006B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93671" w:rsidRPr="00BF18C3" w:rsidRDefault="00693671" w:rsidP="0069367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4. Jak duża jest szkoła? (ilość uczniów);</w:t>
      </w:r>
    </w:p>
    <w:p w:rsidR="00D57DE2" w:rsidRDefault="00D57DE2" w:rsidP="00693671">
      <w:pPr>
        <w:rPr>
          <w:rFonts w:ascii="Times New Roman" w:hAnsi="Times New Roman" w:cs="Times New Roman"/>
          <w:sz w:val="28"/>
          <w:szCs w:val="28"/>
        </w:rPr>
      </w:pPr>
      <w:r w:rsidRPr="000A7838">
        <w:rPr>
          <w:rFonts w:ascii="Times New Roman" w:hAnsi="Times New Roman" w:cs="Times New Roman"/>
          <w:sz w:val="24"/>
          <w:szCs w:val="24"/>
        </w:rPr>
        <w:t>Na dzień 13.06. 2019r. liczba uczniów wynosi 247 osób</w:t>
      </w:r>
      <w:r w:rsidRPr="00693671">
        <w:rPr>
          <w:rFonts w:ascii="Times New Roman" w:hAnsi="Times New Roman" w:cs="Times New Roman"/>
          <w:sz w:val="28"/>
          <w:szCs w:val="28"/>
        </w:rPr>
        <w:t>.</w:t>
      </w:r>
    </w:p>
    <w:p w:rsidR="00693671" w:rsidRPr="00BF18C3" w:rsidRDefault="00693671" w:rsidP="0069367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5. Liczebność klas;</w:t>
      </w:r>
    </w:p>
    <w:p w:rsidR="00D57DE2" w:rsidRPr="000A7838" w:rsidRDefault="00693671" w:rsidP="00693671">
      <w:pPr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Liczebność klas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ZWP- 20 osób,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OP- 22 osoby,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kl. I- 22 osoby,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kl. II – 14 osób,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kl. III – 19 osób,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kl. IV- 25 osób,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kl. V- 22 osoby,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lastRenderedPageBreak/>
        <w:t>- kl. VI- 18 osób,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kl. VII- 19 osób,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 xml:space="preserve">- kl. VIII- 17 osób, 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kl. III a – 27 osób,</w:t>
      </w:r>
    </w:p>
    <w:p w:rsidR="00D57DE2" w:rsidRPr="000A7838" w:rsidRDefault="00D57DE2" w:rsidP="00D57DE2">
      <w:pPr>
        <w:pStyle w:val="Akapitzlist"/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- kl. III b- 25 osób.</w:t>
      </w:r>
    </w:p>
    <w:p w:rsidR="00693671" w:rsidRDefault="00693671" w:rsidP="00D57D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93671" w:rsidRPr="00BF18C3" w:rsidRDefault="00693671" w:rsidP="0069367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6. Czy w szkole są klasy integracyjne?</w:t>
      </w:r>
    </w:p>
    <w:p w:rsidR="00D57DE2" w:rsidRPr="000A7838" w:rsidRDefault="00732445" w:rsidP="00693671">
      <w:pPr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W szkole nie ma klas integracyjnych.</w:t>
      </w:r>
    </w:p>
    <w:p w:rsidR="00693671" w:rsidRPr="00BF18C3" w:rsidRDefault="00693671" w:rsidP="0069367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7. Kadra nauczycielska;</w:t>
      </w:r>
    </w:p>
    <w:p w:rsidR="00732445" w:rsidRPr="000A7838" w:rsidRDefault="00732445" w:rsidP="00693671">
      <w:pPr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W chwili obecnej kadra nauczycielska to 23 osoby.</w:t>
      </w:r>
    </w:p>
    <w:p w:rsidR="00693671" w:rsidRPr="00693671" w:rsidRDefault="00693671" w:rsidP="00693671">
      <w:pPr>
        <w:rPr>
          <w:rFonts w:ascii="Times New Roman" w:hAnsi="Times New Roman" w:cs="Times New Roman"/>
          <w:sz w:val="28"/>
          <w:szCs w:val="28"/>
        </w:rPr>
      </w:pPr>
    </w:p>
    <w:p w:rsidR="000A7838" w:rsidRPr="000A7838" w:rsidRDefault="000A7838" w:rsidP="000A7838">
      <w:pPr>
        <w:rPr>
          <w:b/>
          <w:bCs/>
          <w:sz w:val="24"/>
          <w:szCs w:val="24"/>
          <w:u w:val="single"/>
        </w:rPr>
      </w:pPr>
      <w:r w:rsidRPr="000A7838">
        <w:rPr>
          <w:rFonts w:cstheme="minorHAnsi"/>
          <w:sz w:val="24"/>
          <w:szCs w:val="24"/>
          <w:u w:val="single"/>
        </w:rPr>
        <w:t>8</w:t>
      </w:r>
      <w:r w:rsidR="00732445" w:rsidRPr="000A7838">
        <w:rPr>
          <w:rFonts w:cstheme="minorHAnsi"/>
          <w:sz w:val="24"/>
          <w:szCs w:val="24"/>
          <w:u w:val="single"/>
        </w:rPr>
        <w:t>.</w:t>
      </w:r>
      <w:r w:rsidR="00732445" w:rsidRPr="000A78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7838">
        <w:rPr>
          <w:b/>
          <w:bCs/>
          <w:sz w:val="24"/>
          <w:szCs w:val="24"/>
          <w:u w:val="single"/>
        </w:rPr>
        <w:t xml:space="preserve">Wyposażenie </w:t>
      </w:r>
      <w:proofErr w:type="spellStart"/>
      <w:r w:rsidRPr="000A7838">
        <w:rPr>
          <w:b/>
          <w:bCs/>
          <w:sz w:val="24"/>
          <w:szCs w:val="24"/>
          <w:u w:val="single"/>
        </w:rPr>
        <w:t>sal</w:t>
      </w:r>
      <w:proofErr w:type="spellEnd"/>
      <w:r w:rsidRPr="000A7838">
        <w:rPr>
          <w:b/>
          <w:bCs/>
          <w:sz w:val="24"/>
          <w:szCs w:val="24"/>
          <w:u w:val="single"/>
        </w:rPr>
        <w:t xml:space="preserve"> lekcyjnych – dostosowanie do potrzeb ucznia, elementy dodatkowe np. sprzęt multimedialny itp.</w:t>
      </w:r>
    </w:p>
    <w:p w:rsidR="000A7838" w:rsidRDefault="000A7838" w:rsidP="000A7838">
      <w:pPr>
        <w:rPr>
          <w:rFonts w:ascii="Times New Roman" w:hAnsi="Times New Roman" w:cs="Times New Roman"/>
          <w:sz w:val="28"/>
          <w:szCs w:val="28"/>
        </w:rPr>
      </w:pPr>
    </w:p>
    <w:p w:rsidR="000A7838" w:rsidRDefault="00732445" w:rsidP="000A7838">
      <w:pPr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 xml:space="preserve">W ośmiu salach znajdują się tablice interaktywne, posiadamy 2 monitory dotykowe, 2 </w:t>
      </w:r>
      <w:proofErr w:type="spellStart"/>
      <w:r w:rsidRPr="000A7838">
        <w:rPr>
          <w:rFonts w:cstheme="minorHAnsi"/>
          <w:sz w:val="24"/>
          <w:szCs w:val="24"/>
        </w:rPr>
        <w:t>wizualizery</w:t>
      </w:r>
      <w:proofErr w:type="spellEnd"/>
      <w:r w:rsidRPr="000A7838">
        <w:rPr>
          <w:rFonts w:cstheme="minorHAnsi"/>
          <w:sz w:val="24"/>
          <w:szCs w:val="24"/>
        </w:rPr>
        <w:t>, 40 laptopów, 10 tabletów, 7 projektorów, pomoce dydaktyczne; gry dydaktyczne, plansze, mikroskopy, wyposażenie sali chemicznej, wyposażenie sali  geograficznej, drukarki i sprzęty wielofunkcyjne w tym 1 drukarka 3D, kserokopiarka.</w:t>
      </w:r>
    </w:p>
    <w:p w:rsidR="000A7838" w:rsidRPr="000A7838" w:rsidRDefault="000A7838" w:rsidP="000A7838">
      <w:pPr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Pr="000A7838">
        <w:rPr>
          <w:b/>
          <w:bCs/>
          <w:sz w:val="24"/>
          <w:szCs w:val="24"/>
        </w:rPr>
        <w:t xml:space="preserve"> </w:t>
      </w:r>
      <w:r w:rsidRPr="000A7838">
        <w:rPr>
          <w:b/>
          <w:bCs/>
          <w:sz w:val="24"/>
          <w:szCs w:val="24"/>
        </w:rPr>
        <w:t>Czy w szkole znajdują się oddziały przedszkolne? Jakie?</w:t>
      </w:r>
    </w:p>
    <w:p w:rsidR="000A7838" w:rsidRDefault="00732445" w:rsidP="000A7838">
      <w:pPr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W szkole znajduje się Zespół Wychowania Przedszkolnego oraz Oddział Przedszkolny.</w:t>
      </w:r>
    </w:p>
    <w:p w:rsidR="000A7838" w:rsidRPr="000A7838" w:rsidRDefault="00732445" w:rsidP="000A7838">
      <w:pPr>
        <w:rPr>
          <w:rFonts w:cstheme="minorHAnsi"/>
          <w:b/>
          <w:sz w:val="24"/>
          <w:szCs w:val="24"/>
          <w:u w:val="single"/>
        </w:rPr>
      </w:pPr>
      <w:r w:rsidRPr="000A7838">
        <w:rPr>
          <w:rFonts w:ascii="Times New Roman" w:hAnsi="Times New Roman" w:cs="Times New Roman"/>
          <w:sz w:val="28"/>
          <w:szCs w:val="28"/>
        </w:rPr>
        <w:t xml:space="preserve"> </w:t>
      </w:r>
      <w:r w:rsidR="000A7838" w:rsidRPr="000A7838">
        <w:rPr>
          <w:rFonts w:cstheme="minorHAnsi"/>
          <w:b/>
          <w:sz w:val="24"/>
          <w:szCs w:val="24"/>
          <w:u w:val="single"/>
        </w:rPr>
        <w:t>10.</w:t>
      </w:r>
      <w:r w:rsidR="000A7838" w:rsidRPr="000A7838">
        <w:rPr>
          <w:b/>
          <w:bCs/>
          <w:sz w:val="24"/>
          <w:szCs w:val="24"/>
          <w:u w:val="single"/>
        </w:rPr>
        <w:t>Czy szkoła zapewnia opiekę pedagoga/psychologa szkolnego, logopedy lub pielęgniarki szkolnej?</w:t>
      </w:r>
    </w:p>
    <w:p w:rsidR="000A7838" w:rsidRDefault="00732445" w:rsidP="000A7838">
      <w:pPr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W szkole zatrudniony jest pedagog szkolny w pełnym wymiarze, logopeda z pensum – 15 godzin, pielęgniarka szkolna jest w każdą środę i co drugi czwarte</w:t>
      </w:r>
      <w:r w:rsidR="00143D78" w:rsidRPr="000A7838">
        <w:rPr>
          <w:rFonts w:cstheme="minorHAnsi"/>
          <w:sz w:val="24"/>
          <w:szCs w:val="24"/>
        </w:rPr>
        <w:t>k</w:t>
      </w:r>
      <w:r w:rsidRPr="000A7838">
        <w:rPr>
          <w:rFonts w:cstheme="minorHAnsi"/>
          <w:sz w:val="24"/>
          <w:szCs w:val="24"/>
        </w:rPr>
        <w:t>.</w:t>
      </w:r>
    </w:p>
    <w:p w:rsidR="000A7838" w:rsidRPr="000A7838" w:rsidRDefault="000A7838" w:rsidP="000A7838">
      <w:pPr>
        <w:rPr>
          <w:rFonts w:cstheme="minorHAnsi"/>
          <w:sz w:val="24"/>
          <w:szCs w:val="24"/>
          <w:u w:val="single"/>
        </w:rPr>
      </w:pPr>
      <w:r w:rsidRPr="000A7838">
        <w:rPr>
          <w:rFonts w:cstheme="minorHAnsi"/>
          <w:b/>
          <w:sz w:val="24"/>
          <w:szCs w:val="24"/>
          <w:u w:val="single"/>
        </w:rPr>
        <w:t xml:space="preserve">11. </w:t>
      </w:r>
      <w:r w:rsidRPr="000A7838">
        <w:rPr>
          <w:b/>
          <w:bCs/>
          <w:sz w:val="24"/>
          <w:szCs w:val="24"/>
          <w:u w:val="single"/>
        </w:rPr>
        <w:t>Czy na terenie szkoły lub w pobliżu znajdują się dodatkowe atrakcje dla dzieci? Np. plac zabaw, biblioteka, ciekawe miejsca do których można się udać w ramach prowadzonych zajęć?</w:t>
      </w:r>
    </w:p>
    <w:p w:rsidR="00732445" w:rsidRPr="000A7838" w:rsidRDefault="00732445" w:rsidP="000A7838">
      <w:pPr>
        <w:rPr>
          <w:rFonts w:cstheme="minorHAnsi"/>
          <w:sz w:val="24"/>
          <w:szCs w:val="24"/>
        </w:rPr>
      </w:pPr>
      <w:r w:rsidRPr="000A7838">
        <w:rPr>
          <w:rFonts w:cstheme="minorHAnsi"/>
          <w:sz w:val="24"/>
          <w:szCs w:val="24"/>
        </w:rPr>
        <w:t>W pobliżu szkoły znajduje się wiejski plac zabaw, biblioteka szkolna oraz biblioteka publiczna.</w:t>
      </w:r>
    </w:p>
    <w:p w:rsidR="00732445" w:rsidRDefault="00732445" w:rsidP="00D57D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6B5F" w:rsidRPr="00006B5F" w:rsidRDefault="00006B5F" w:rsidP="00006B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006B5F" w:rsidRPr="0000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E3CEE"/>
    <w:multiLevelType w:val="hybridMultilevel"/>
    <w:tmpl w:val="D85014A8"/>
    <w:lvl w:ilvl="0" w:tplc="B866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C22FF"/>
    <w:multiLevelType w:val="hybridMultilevel"/>
    <w:tmpl w:val="0180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5C49"/>
    <w:multiLevelType w:val="hybridMultilevel"/>
    <w:tmpl w:val="5FE4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B5F"/>
    <w:rsid w:val="00006B5F"/>
    <w:rsid w:val="00031D73"/>
    <w:rsid w:val="00065454"/>
    <w:rsid w:val="000A7838"/>
    <w:rsid w:val="000F2743"/>
    <w:rsid w:val="00143D78"/>
    <w:rsid w:val="0039104B"/>
    <w:rsid w:val="00693671"/>
    <w:rsid w:val="00732445"/>
    <w:rsid w:val="00751540"/>
    <w:rsid w:val="00D5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0B5"/>
  <w15:docId w15:val="{0639C844-6E2F-4C16-B5ED-FB0BFB70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ihoihi</dc:creator>
  <cp:lastModifiedBy>Sabina Rezmer</cp:lastModifiedBy>
  <cp:revision>8</cp:revision>
  <dcterms:created xsi:type="dcterms:W3CDTF">2019-08-09T08:06:00Z</dcterms:created>
  <dcterms:modified xsi:type="dcterms:W3CDTF">2019-09-19T11:55:00Z</dcterms:modified>
</cp:coreProperties>
</file>